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03" w:rsidRPr="00182D03" w:rsidRDefault="00182D03" w:rsidP="00182D03">
      <w:pPr>
        <w:keepLines/>
        <w:spacing w:after="40" w:line="140" w:lineRule="atLeast"/>
        <w:ind w:left="360"/>
        <w:rPr>
          <w:rFonts w:ascii="Garamond" w:eastAsia="Times New Roman" w:hAnsi="Garamond" w:cs="Times New Roman"/>
          <w:spacing w:val="-5"/>
          <w:sz w:val="36"/>
          <w:szCs w:val="36"/>
        </w:rPr>
      </w:pPr>
      <w:r w:rsidRPr="00182D03">
        <w:rPr>
          <w:rFonts w:ascii="Garamond" w:eastAsia="Times New Roman" w:hAnsi="Garamond" w:cs="Times New Roman"/>
          <w:spacing w:val="-5"/>
          <w:sz w:val="36"/>
          <w:szCs w:val="36"/>
        </w:rPr>
        <w:t xml:space="preserve">Douglas-Cherokee Economic Authority, Inc. will hold </w:t>
      </w:r>
      <w:r w:rsidR="00ED4641">
        <w:rPr>
          <w:rFonts w:ascii="Garamond" w:eastAsia="Times New Roman" w:hAnsi="Garamond" w:cs="Times New Roman"/>
          <w:spacing w:val="-5"/>
          <w:sz w:val="36"/>
          <w:szCs w:val="36"/>
        </w:rPr>
        <w:t>a Board of Directors meeting on September 18, 2014 at Noon in the Conference Room in the main office located at 534 E. 1</w:t>
      </w:r>
      <w:r w:rsidR="00ED4641" w:rsidRPr="00ED4641">
        <w:rPr>
          <w:rFonts w:ascii="Garamond" w:eastAsia="Times New Roman" w:hAnsi="Garamond" w:cs="Times New Roman"/>
          <w:spacing w:val="-5"/>
          <w:sz w:val="36"/>
          <w:szCs w:val="36"/>
          <w:vertAlign w:val="superscript"/>
        </w:rPr>
        <w:t>st</w:t>
      </w:r>
      <w:r w:rsidR="00ED4641">
        <w:rPr>
          <w:rFonts w:ascii="Garamond" w:eastAsia="Times New Roman" w:hAnsi="Garamond" w:cs="Times New Roman"/>
          <w:spacing w:val="-5"/>
          <w:sz w:val="36"/>
          <w:szCs w:val="36"/>
        </w:rPr>
        <w:t xml:space="preserve"> North St. in Morristown. </w:t>
      </w:r>
      <w:bookmarkStart w:id="0" w:name="_GoBack"/>
      <w:bookmarkEnd w:id="0"/>
    </w:p>
    <w:p w:rsidR="00907AA7" w:rsidRPr="00182D03" w:rsidRDefault="00907AA7">
      <w:pPr>
        <w:rPr>
          <w:sz w:val="36"/>
          <w:szCs w:val="36"/>
        </w:rPr>
      </w:pPr>
    </w:p>
    <w:sectPr w:rsidR="00907AA7" w:rsidRPr="0018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03"/>
    <w:rsid w:val="00182D03"/>
    <w:rsid w:val="00907AA7"/>
    <w:rsid w:val="00E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Cherokee Economic Authority, Inc.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Childress</dc:creator>
  <cp:lastModifiedBy>Sarah Childress</cp:lastModifiedBy>
  <cp:revision>2</cp:revision>
  <dcterms:created xsi:type="dcterms:W3CDTF">2012-10-04T15:10:00Z</dcterms:created>
  <dcterms:modified xsi:type="dcterms:W3CDTF">2014-08-26T18:07:00Z</dcterms:modified>
</cp:coreProperties>
</file>